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AC00F9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AC00F9">
        <w:t>1</w:t>
      </w:r>
      <w:r w:rsidR="00A852B3">
        <w:t>2</w:t>
      </w:r>
      <w:r w:rsidR="009F4936">
        <w:t xml:space="preserve">» </w:t>
      </w:r>
      <w:r w:rsidR="00AC00F9">
        <w:t>января</w:t>
      </w:r>
      <w:r w:rsidR="009F4936">
        <w:t xml:space="preserve"> 20</w:t>
      </w:r>
      <w:r>
        <w:t>2</w:t>
      </w:r>
      <w:r w:rsidR="007936DF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1B13B3" w:rsidRPr="001B13B3">
        <w:rPr>
          <w:b/>
        </w:rPr>
        <w:t>Порядок внесения изменений в контракт по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3B18B1">
              <w:t>внесения изменений в контракт</w:t>
            </w:r>
            <w:r w:rsidR="00B5790D">
              <w:t xml:space="preserve">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3B18B1">
              <w:t xml:space="preserve">внесения изменений в контракт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3B18B1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</w:t>
            </w:r>
            <w:r w:rsidR="003B18B1">
              <w:rPr>
                <w:bCs/>
              </w:rPr>
              <w:t>общие правила внесения изменений в контракт в соответствии с ч. 1 ст. 34, ст. 51, ст. 95 федерального закона № 44-ФЗ;</w:t>
            </w:r>
          </w:p>
          <w:p w:rsidR="003B18B1" w:rsidRDefault="003B18B1" w:rsidP="003B18B1">
            <w:pPr>
              <w:rPr>
                <w:bCs/>
              </w:rPr>
            </w:pPr>
            <w:r>
              <w:rPr>
                <w:bCs/>
              </w:rPr>
              <w:t>– о</w:t>
            </w:r>
            <w:r w:rsidRPr="00A33A3A">
              <w:rPr>
                <w:bCs/>
              </w:rPr>
              <w:t xml:space="preserve">собенности </w:t>
            </w:r>
            <w:r w:rsidRPr="00611E27">
              <w:rPr>
                <w:bCs/>
              </w:rPr>
              <w:t>внесения изменений в контракт</w:t>
            </w:r>
            <w:r>
              <w:rPr>
                <w:bCs/>
              </w:rPr>
              <w:t>;</w:t>
            </w:r>
          </w:p>
          <w:p w:rsidR="003B18B1" w:rsidRDefault="003B18B1" w:rsidP="003B18B1">
            <w:pPr>
              <w:rPr>
                <w:bCs/>
              </w:rPr>
            </w:pPr>
            <w:r>
              <w:rPr>
                <w:bCs/>
              </w:rPr>
              <w:t>– случаи внесения изменений в контракт;</w:t>
            </w:r>
          </w:p>
          <w:p w:rsidR="003B18B1" w:rsidRDefault="003B18B1" w:rsidP="003B18B1">
            <w:r>
              <w:rPr>
                <w:bCs/>
              </w:rPr>
              <w:t xml:space="preserve">– исключительность возможных случаев внесения изменений, ограничения по возможности внесению изменений, судебная и административная практика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3B18B1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</w:t>
            </w:r>
            <w:r w:rsidR="003B18B1">
              <w:rPr>
                <w:bCs/>
              </w:rPr>
              <w:t>по сложным вопросам применения правил по внесению изменений в контракт.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 xml:space="preserve">Обзор порядка работы </w:t>
            </w:r>
            <w:r w:rsidR="003B18B1">
              <w:rPr>
                <w:bCs/>
              </w:rPr>
              <w:t xml:space="preserve">по внесению изменений в контракт </w:t>
            </w:r>
            <w:r>
              <w:rPr>
                <w:bCs/>
              </w:rPr>
              <w:t>в ГИС АИС ГЗ СПб:</w:t>
            </w:r>
          </w:p>
          <w:p w:rsidR="007936DF" w:rsidRDefault="007936DF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порядок формирования и публикации доп. соглашения;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 xml:space="preserve">порядок внесения </w:t>
            </w:r>
            <w:r w:rsidR="003B18B1">
              <w:rPr>
                <w:bCs/>
              </w:rPr>
              <w:t>изменений</w:t>
            </w:r>
            <w:r w:rsidR="004775CD">
              <w:rPr>
                <w:bCs/>
              </w:rPr>
              <w:t xml:space="preserve"> о пла</w:t>
            </w:r>
            <w:r w:rsidR="007936DF">
              <w:rPr>
                <w:bCs/>
              </w:rPr>
              <w:t>теже по контрактам в ГИС АИС ГЗ;</w:t>
            </w:r>
          </w:p>
          <w:p w:rsidR="007936DF" w:rsidRDefault="007936DF" w:rsidP="007936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порядок внесения изменений о платеже по контрактам в ГИС АИС ГЗ.</w:t>
            </w:r>
          </w:p>
          <w:p w:rsidR="007936DF" w:rsidRDefault="007936DF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– </w:t>
            </w:r>
            <w:r>
              <w:t>порядок формирования</w:t>
            </w:r>
            <w:r w:rsidRPr="00BA2BAD">
              <w:t xml:space="preserve"> новы</w:t>
            </w:r>
            <w:r>
              <w:t>х</w:t>
            </w:r>
            <w:r w:rsidRPr="00BA2BAD">
              <w:t xml:space="preserve"> сведени</w:t>
            </w:r>
            <w:r>
              <w:t>й</w:t>
            </w:r>
            <w:r w:rsidRPr="00BA2BAD">
              <w:t xml:space="preserve"> об исполнении контракта для за</w:t>
            </w:r>
            <w:r>
              <w:t>крытого/расторгнутого контракта</w:t>
            </w:r>
            <w:r>
              <w:t>,</w:t>
            </w:r>
          </w:p>
          <w:p w:rsidR="007936DF" w:rsidRDefault="007936DF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– порядок внесения сведений по и</w:t>
            </w:r>
            <w:r w:rsidRPr="007936DF">
              <w:t>сполнени</w:t>
            </w:r>
            <w:r>
              <w:t>ю</w:t>
            </w:r>
            <w:r w:rsidRPr="007936DF">
              <w:t xml:space="preserve"> гарантийных обязательств</w:t>
            </w:r>
            <w:r>
              <w:t>.</w:t>
            </w:r>
            <w:bookmarkStart w:id="0" w:name="_GoBack"/>
            <w:bookmarkEnd w:id="0"/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A852B3" w:rsidRDefault="00A852B3" w:rsidP="00A852B3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A852B3" w:rsidRDefault="00A852B3" w:rsidP="00A852B3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2D1" w:rsidRDefault="00EA62D1">
      <w:r>
        <w:separator/>
      </w:r>
    </w:p>
  </w:endnote>
  <w:endnote w:type="continuationSeparator" w:id="0">
    <w:p w:rsidR="00EA62D1" w:rsidRDefault="00EA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2D1" w:rsidRDefault="00EA62D1">
      <w:r>
        <w:separator/>
      </w:r>
    </w:p>
  </w:footnote>
  <w:footnote w:type="continuationSeparator" w:id="0">
    <w:p w:rsidR="00EA62D1" w:rsidRDefault="00EA6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13B3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18B1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23B2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36DF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52B3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C00F9"/>
    <w:rsid w:val="00AD0908"/>
    <w:rsid w:val="00AD1DB5"/>
    <w:rsid w:val="00AD52F9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187B"/>
    <w:rsid w:val="00D822C0"/>
    <w:rsid w:val="00D82ECD"/>
    <w:rsid w:val="00D83C16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2D1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080A8B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2632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2024-07-01T12:33:00Z</cp:lastPrinted>
  <dcterms:created xsi:type="dcterms:W3CDTF">2024-07-01T12:34:00Z</dcterms:created>
  <dcterms:modified xsi:type="dcterms:W3CDTF">2026-03-18T14:40:00Z</dcterms:modified>
</cp:coreProperties>
</file>