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936" w:rsidRDefault="00461145" w:rsidP="00461145">
      <w:pPr>
        <w:ind w:left="7080"/>
      </w:pPr>
      <w:r>
        <w:t xml:space="preserve">    </w:t>
      </w:r>
      <w:r w:rsidR="009F4936">
        <w:t xml:space="preserve">УТВЕРЖДАЮ </w:t>
      </w:r>
    </w:p>
    <w:p w:rsidR="009F4936" w:rsidRDefault="009F4936" w:rsidP="009F4936">
      <w:pPr>
        <w:jc w:val="right"/>
      </w:pPr>
      <w:r>
        <w:t>Директор СПБ ГБУ «ИМЦ»</w:t>
      </w:r>
    </w:p>
    <w:p w:rsidR="009F4936" w:rsidRDefault="009F4936" w:rsidP="009F4936">
      <w:pPr>
        <w:jc w:val="right"/>
      </w:pPr>
    </w:p>
    <w:p w:rsidR="009F4936" w:rsidRDefault="000B7C9E" w:rsidP="009F4936">
      <w:pPr>
        <w:jc w:val="right"/>
      </w:pPr>
      <w:r>
        <w:t>А.М</w:t>
      </w:r>
      <w:r w:rsidR="009F4936">
        <w:t xml:space="preserve">. </w:t>
      </w:r>
      <w:r>
        <w:t>Вагаткин</w:t>
      </w:r>
    </w:p>
    <w:p w:rsidR="009F4936" w:rsidRDefault="009F4936" w:rsidP="009F4936">
      <w:pPr>
        <w:jc w:val="right"/>
      </w:pPr>
    </w:p>
    <w:p w:rsidR="009F4936" w:rsidRDefault="00461145" w:rsidP="00461145">
      <w:pPr>
        <w:ind w:left="6372"/>
        <w:jc w:val="right"/>
      </w:pPr>
      <w:r>
        <w:t xml:space="preserve"> </w:t>
      </w:r>
      <w:r w:rsidR="009F4936">
        <w:t>«</w:t>
      </w:r>
      <w:r w:rsidR="007272CC">
        <w:t>1</w:t>
      </w:r>
      <w:r w:rsidR="004A32F7">
        <w:t>2</w:t>
      </w:r>
      <w:r w:rsidR="009F4936">
        <w:t xml:space="preserve">» </w:t>
      </w:r>
      <w:r w:rsidR="007272CC">
        <w:t>января</w:t>
      </w:r>
      <w:r w:rsidR="009F4936">
        <w:t xml:space="preserve"> 20</w:t>
      </w:r>
      <w:r>
        <w:t>2</w:t>
      </w:r>
      <w:r w:rsidR="004A32F7">
        <w:t>6</w:t>
      </w:r>
      <w:r w:rsidR="009F4936">
        <w:t xml:space="preserve"> года</w:t>
      </w:r>
    </w:p>
    <w:p w:rsidR="00461145" w:rsidRDefault="00461145" w:rsidP="009F4936">
      <w:pPr>
        <w:jc w:val="right"/>
      </w:pPr>
    </w:p>
    <w:p w:rsidR="00461145" w:rsidRDefault="00461145" w:rsidP="00461145">
      <w:pPr>
        <w:jc w:val="center"/>
        <w:rPr>
          <w:b/>
        </w:rPr>
      </w:pP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 xml:space="preserve">Программа семинара </w:t>
      </w: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>«</w:t>
      </w:r>
      <w:r w:rsidR="00213B79" w:rsidRPr="00213B79">
        <w:rPr>
          <w:b/>
        </w:rPr>
        <w:t>Основы работы в АИС ГЗ</w:t>
      </w:r>
      <w:r w:rsidR="00213B79">
        <w:rPr>
          <w:b/>
        </w:rPr>
        <w:t>.</w:t>
      </w:r>
      <w:r w:rsidR="00213B79" w:rsidRPr="00213B79">
        <w:rPr>
          <w:b/>
        </w:rPr>
        <w:t xml:space="preserve"> Часть 1 Планирование</w:t>
      </w:r>
      <w:r w:rsidRPr="00A27C9C">
        <w:rPr>
          <w:b/>
        </w:rPr>
        <w:t xml:space="preserve">» 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</w:pPr>
      <w:r>
        <w:rPr>
          <w:b/>
          <w:color w:val="000000"/>
        </w:rPr>
        <w:t> </w:t>
      </w:r>
      <w:r>
        <w:rPr>
          <w:color w:val="000000"/>
        </w:rPr>
        <w:t> </w:t>
      </w:r>
    </w:p>
    <w:tbl>
      <w:tblPr>
        <w:tblStyle w:val="a6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6119"/>
      </w:tblGrid>
      <w:tr w:rsidR="00A27C9C" w:rsidTr="00A27C9C">
        <w:trPr>
          <w:trHeight w:val="70"/>
        </w:trPr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№ п/п</w:t>
            </w:r>
          </w:p>
        </w:tc>
        <w:tc>
          <w:tcPr>
            <w:tcW w:w="14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Время</w:t>
            </w:r>
          </w:p>
        </w:tc>
        <w:tc>
          <w:tcPr>
            <w:tcW w:w="1276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 xml:space="preserve">Кол-во </w:t>
            </w:r>
            <w:r>
              <w:rPr>
                <w:color w:val="000000"/>
              </w:rPr>
              <w:br/>
              <w:t xml:space="preserve"> ак. часов</w:t>
            </w:r>
          </w:p>
        </w:tc>
        <w:tc>
          <w:tcPr>
            <w:tcW w:w="61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Темы</w:t>
            </w:r>
          </w:p>
        </w:tc>
      </w:tr>
      <w:tr w:rsidR="00A27C9C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647B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10.00–1</w:t>
            </w:r>
            <w:r w:rsidR="00647BA3">
              <w:rPr>
                <w:color w:val="000000"/>
              </w:rPr>
              <w:t>0</w:t>
            </w:r>
            <w:r>
              <w:rPr>
                <w:color w:val="000000"/>
              </w:rPr>
              <w:t>.</w:t>
            </w:r>
            <w:r w:rsidR="00647BA3">
              <w:rPr>
                <w:color w:val="000000"/>
              </w:rPr>
              <w:t>45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647BA3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Общие сведения о ГИС АИС ГЗ СПб.</w:t>
            </w:r>
          </w:p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Нормативно-правовые акты СПб, регламентирующие работу ГИС АИС ГЗ СПб, включая подсистему «Портал 44».</w:t>
            </w:r>
          </w:p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288" w:lineRule="atLeast"/>
              <w:jc w:val="both"/>
            </w:pPr>
            <w:r>
              <w:rPr>
                <w:color w:val="000000"/>
              </w:rPr>
              <w:t>Обзор подсистемы «Сайт закупок Санкт-Петербурга».</w:t>
            </w:r>
          </w:p>
          <w:p w:rsidR="00A27C9C" w:rsidRDefault="00B40026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Обзор </w:t>
            </w:r>
            <w:r w:rsidR="0049783B">
              <w:rPr>
                <w:color w:val="000000"/>
              </w:rPr>
              <w:t>п</w:t>
            </w:r>
            <w:r>
              <w:rPr>
                <w:color w:val="000000"/>
              </w:rPr>
              <w:t xml:space="preserve">одсистемы «Портал 44» </w:t>
            </w:r>
            <w:r w:rsidR="00A27C9C">
              <w:rPr>
                <w:color w:val="000000"/>
              </w:rPr>
              <w:t>в структуре ГИС АИС ГЗ СПб, взаимодействие с единой базой данных.</w:t>
            </w:r>
          </w:p>
          <w:p w:rsidR="004F1352" w:rsidRDefault="004F1352" w:rsidP="004F13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Изучение меню «Настройки» подсистемы «Портал 44».</w:t>
            </w:r>
          </w:p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Требования безопасности при работе в </w:t>
            </w:r>
            <w:r w:rsidR="0049783B">
              <w:rPr>
                <w:color w:val="000000"/>
              </w:rPr>
              <w:t xml:space="preserve">подсистеме </w:t>
            </w:r>
            <w:r>
              <w:rPr>
                <w:color w:val="000000"/>
              </w:rPr>
              <w:t>«Портал 44».</w:t>
            </w:r>
          </w:p>
          <w:p w:rsidR="0049783B" w:rsidRDefault="00A27C9C" w:rsidP="0049783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Особенности и порядок взаимодействия </w:t>
            </w:r>
            <w:r w:rsidR="00C500C8">
              <w:rPr>
                <w:color w:val="000000"/>
              </w:rPr>
              <w:t>подсистемы</w:t>
            </w:r>
            <w:r w:rsidR="0049783B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«Портал 44» и АИС БП ЭК. </w:t>
            </w:r>
          </w:p>
          <w:p w:rsidR="00A27C9C" w:rsidRDefault="0049783B" w:rsidP="0049783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Ознакомление со структурой представления данных пункта</w:t>
            </w:r>
            <w:r w:rsidR="00A27C9C">
              <w:rPr>
                <w:color w:val="000000"/>
              </w:rPr>
              <w:t xml:space="preserve"> «Бюджеты»</w:t>
            </w:r>
            <w:r>
              <w:rPr>
                <w:color w:val="000000"/>
              </w:rPr>
              <w:t xml:space="preserve"> меню «Планирование» подсистемы «Портал 44»</w:t>
            </w:r>
            <w:r w:rsidR="00C500C8">
              <w:rPr>
                <w:color w:val="000000"/>
              </w:rPr>
              <w:t>.</w:t>
            </w:r>
          </w:p>
        </w:tc>
      </w:tr>
      <w:tr w:rsidR="00647BA3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BA3" w:rsidRDefault="00647BA3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BA3" w:rsidRDefault="00647BA3" w:rsidP="00C0505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10.45–11.</w:t>
            </w:r>
            <w:r w:rsidR="00C0505E">
              <w:rPr>
                <w:color w:val="000000"/>
              </w:rPr>
              <w:t>2</w:t>
            </w:r>
            <w:r>
              <w:rPr>
                <w:color w:val="000000"/>
              </w:rPr>
              <w:t>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BA3" w:rsidRDefault="00647BA3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1352" w:rsidRDefault="004F1352" w:rsidP="004F13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Изучение меню «Смежные подсистемы» подсистемы «Портал 44». Регламент работы Подсистемы поддержки пользователей.</w:t>
            </w:r>
          </w:p>
          <w:p w:rsidR="004F1352" w:rsidRDefault="00F75DE2" w:rsidP="004F13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Изучение меню «НСИ» подсистемы «Портал 44». Виды и порядок работы со справочниками, размещенными в ГИС АИС ГЗ СПб.</w:t>
            </w:r>
          </w:p>
          <w:p w:rsidR="004F1352" w:rsidRDefault="004F1352" w:rsidP="004F13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Обзор интерфейса подсистемы «Портал 44»</w:t>
            </w:r>
            <w:r w:rsidR="00F75DE2">
              <w:rPr>
                <w:color w:val="000000"/>
              </w:rPr>
              <w:t>; р</w:t>
            </w:r>
            <w:r w:rsidR="00F75DE2" w:rsidRPr="00F75DE2">
              <w:rPr>
                <w:color w:val="000000"/>
              </w:rPr>
              <w:t>абота с табличными формами</w:t>
            </w:r>
            <w:r>
              <w:rPr>
                <w:color w:val="000000"/>
              </w:rPr>
              <w:t>.</w:t>
            </w:r>
          </w:p>
          <w:p w:rsidR="004A033F" w:rsidRDefault="004A033F" w:rsidP="004F13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 xml:space="preserve">Порядок формирования </w:t>
            </w:r>
            <w:r w:rsidRPr="004A033F">
              <w:rPr>
                <w:color w:val="000000"/>
              </w:rPr>
              <w:t>План</w:t>
            </w:r>
            <w:r>
              <w:rPr>
                <w:color w:val="000000"/>
              </w:rPr>
              <w:t>а</w:t>
            </w:r>
            <w:r w:rsidRPr="004A033F">
              <w:rPr>
                <w:color w:val="000000"/>
              </w:rPr>
              <w:t>-график</w:t>
            </w:r>
            <w:r w:rsidR="007272CC">
              <w:rPr>
                <w:color w:val="000000"/>
              </w:rPr>
              <w:t>а</w:t>
            </w:r>
            <w:r w:rsidRPr="004A033F">
              <w:rPr>
                <w:color w:val="000000"/>
              </w:rPr>
              <w:t xml:space="preserve"> в соответствии с Постановлением Правительства РФ № 1279 от 30.09.2019 г.</w:t>
            </w:r>
          </w:p>
          <w:p w:rsidR="00647BA3" w:rsidRDefault="00F75DE2" w:rsidP="00F75DE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Самостоятельная работа слушателей семинара под руководством преподавателя на учебном портале подсистемы «Портал 44» – создание Плана-графика.</w:t>
            </w:r>
          </w:p>
        </w:tc>
      </w:tr>
      <w:tr w:rsidR="009644A6" w:rsidTr="00A27C9C">
        <w:trPr>
          <w:trHeight w:val="308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3.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11.20–11.30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E8F" w:rsidRDefault="009644A6" w:rsidP="00246E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Перерыв.</w:t>
            </w:r>
          </w:p>
        </w:tc>
      </w:tr>
      <w:tr w:rsidR="009644A6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4.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11.30–1</w:t>
            </w:r>
            <w:r w:rsidR="00C20646">
              <w:rPr>
                <w:color w:val="000000"/>
              </w:rPr>
              <w:t>3</w:t>
            </w:r>
            <w:r>
              <w:rPr>
                <w:color w:val="000000"/>
              </w:rPr>
              <w:t>.</w:t>
            </w:r>
            <w:r w:rsidR="00C20646">
              <w:rPr>
                <w:color w:val="000000"/>
              </w:rPr>
              <w:t>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C2064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2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20646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Изучение пунктов меню «Планирование» подсистемы «Портал 44»:</w:t>
            </w:r>
          </w:p>
          <w:p w:rsidR="00C20646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– «Мои планы-графики с 2020 года»;</w:t>
            </w:r>
          </w:p>
          <w:p w:rsidR="00C20646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– «Реестр закупок малого объема».</w:t>
            </w:r>
          </w:p>
          <w:p w:rsidR="00F75DE2" w:rsidRDefault="00F75DE2" w:rsidP="00F75DE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Обзор основных пиктограмм </w:t>
            </w:r>
            <w:r w:rsidR="00C20646">
              <w:rPr>
                <w:color w:val="000000"/>
              </w:rPr>
              <w:t xml:space="preserve">табличных форм </w:t>
            </w:r>
            <w:r>
              <w:rPr>
                <w:color w:val="000000"/>
              </w:rPr>
              <w:t>и совершаемым по ним действий</w:t>
            </w:r>
            <w:r w:rsidR="00C20646">
              <w:rPr>
                <w:color w:val="000000"/>
              </w:rPr>
              <w:t>.</w:t>
            </w:r>
          </w:p>
          <w:p w:rsidR="00F75DE2" w:rsidRDefault="00F75DE2" w:rsidP="00F75DE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Порядок формирования идентификационного кода закупки (ИКЗ) согласно приказу Минфина от 10.04.2019 г. № 55н.</w:t>
            </w:r>
          </w:p>
          <w:p w:rsidR="004F1352" w:rsidRDefault="004F1352" w:rsidP="004F13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 xml:space="preserve">Самостоятельная работа слушателей семинара под руководством преподавателя на учебном портале подсистемы «Портал 44»: </w:t>
            </w:r>
          </w:p>
          <w:p w:rsidR="004F1352" w:rsidRDefault="004F1352" w:rsidP="004F13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создание позиции Плана-графика;</w:t>
            </w:r>
          </w:p>
          <w:p w:rsidR="004F1352" w:rsidRDefault="004F1352" w:rsidP="004F13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– создание особой позиции Плана-графика.</w:t>
            </w:r>
          </w:p>
          <w:p w:rsidR="00C20646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Ответы на вопросы слушателей (разбор вопросов).</w:t>
            </w:r>
          </w:p>
          <w:p w:rsidR="00AE56FB" w:rsidRPr="00AE56FB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Сбор отзывов, замечаний, предложений путем анкетирования слушателей.</w:t>
            </w:r>
          </w:p>
        </w:tc>
      </w:tr>
      <w:tr w:rsidR="009644A6" w:rsidTr="00A27C9C">
        <w:trPr>
          <w:trHeight w:val="321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lastRenderedPageBreak/>
              <w:t>Всего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Pr="00BD2DC3" w:rsidRDefault="00BD2DC3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B27C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</w:tbl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</w:pPr>
      <w:r>
        <w:rPr>
          <w:color w:val="000000"/>
        </w:rPr>
        <w:t> 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</w:pPr>
      <w:r>
        <w:rPr>
          <w:color w:val="000000"/>
        </w:rPr>
        <w:t> 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Практический семинар с использованием учебной платформы </w:t>
      </w:r>
      <w:r w:rsidR="00487D3F">
        <w:rPr>
          <w:color w:val="000000"/>
        </w:rPr>
        <w:t xml:space="preserve">ГИС АИС ГЗ СПб </w:t>
      </w:r>
      <w:r>
        <w:rPr>
          <w:color w:val="000000"/>
        </w:rPr>
        <w:t xml:space="preserve">предназначен для новых пользователей, работающих в ГИС АИС ГЗ СПб. 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Участие в семинаре – бесплатно для заказчиков пользователей ГИС АИС ГЗ СПб по предварительной записи через «Календарь обучений» </w:t>
      </w:r>
      <w:hyperlink r:id="rId7" w:tooltip="http://rdl.gz-spb.ru/calendar" w:history="1">
        <w:r w:rsidRPr="00A27C9C">
          <w:rPr>
            <w:color w:val="000000"/>
          </w:rPr>
          <w:t>http://rdl.gz-spb.ru/calendar</w:t>
        </w:r>
      </w:hyperlink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Продолжительность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246E57">
        <w:rPr>
          <w:color w:val="000000"/>
        </w:rPr>
        <w:t>4</w:t>
      </w:r>
      <w:r>
        <w:rPr>
          <w:color w:val="000000"/>
        </w:rPr>
        <w:t xml:space="preserve"> ак. час</w:t>
      </w:r>
      <w:r w:rsidR="00246E57">
        <w:rPr>
          <w:color w:val="000000"/>
        </w:rPr>
        <w:t>а</w:t>
      </w:r>
      <w:r>
        <w:rPr>
          <w:color w:val="000000"/>
        </w:rPr>
        <w:t>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Место проведения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487D3F">
        <w:rPr>
          <w:color w:val="000000"/>
        </w:rPr>
        <w:t xml:space="preserve">г. </w:t>
      </w:r>
      <w:r>
        <w:rPr>
          <w:color w:val="000000"/>
        </w:rPr>
        <w:t xml:space="preserve">Санкт-Петербург, ул. Васи Алексеева, д. 6, </w:t>
      </w:r>
      <w:r w:rsidR="00785335">
        <w:rPr>
          <w:color w:val="000000"/>
        </w:rPr>
        <w:t xml:space="preserve">лит. А, </w:t>
      </w:r>
      <w:r>
        <w:rPr>
          <w:color w:val="000000"/>
        </w:rPr>
        <w:t>каб. 423.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Преподаватели – сотрудники отдела организации обучения СПб ГБУ «ИМЦ».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Семинар не является повышением квалификации, сертификат/удостоверение не выдается. 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198188, г. Санкт-Петербург, ул. Васи Алексеева, д. 6, лит. А.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По всем вопросам обращайтесь в отдел организации обучения и выставочной деятельности, начальник отдела Яник Ирина Александровна, тел.: (812) 655-05-60, доб. 521, e-mail: </w:t>
      </w:r>
      <w:hyperlink r:id="rId8" w:tooltip="mailto:521@imc.spb.ru" w:history="1">
        <w:r w:rsidRPr="00A27C9C">
          <w:rPr>
            <w:color w:val="000000"/>
          </w:rPr>
          <w:t>521@imc.spb.ru</w:t>
        </w:r>
      </w:hyperlink>
      <w:r>
        <w:rPr>
          <w:color w:val="000000"/>
        </w:rPr>
        <w:t>.</w:t>
      </w: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FD6AF0" w:rsidRDefault="00FD6AF0" w:rsidP="00FD6AF0"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Начальник отдела</w:t>
      </w:r>
      <w:r>
        <w:rPr>
          <w:b/>
          <w:bCs/>
          <w:color w:val="000000"/>
        </w:rPr>
        <w:t xml:space="preserve"> организации обучения</w:t>
      </w:r>
    </w:p>
    <w:p w:rsidR="00FD6AF0" w:rsidRDefault="00FD6AF0" w:rsidP="00FD6AF0"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и выставочной деятельности</w:t>
      </w:r>
      <w:r>
        <w:rPr>
          <w:b/>
          <w:bCs/>
          <w:color w:val="000000"/>
        </w:rPr>
        <w:tab/>
        <w:t>И.А. Яник</w:t>
      </w: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</w:pPr>
      <w:bookmarkStart w:id="0" w:name="_GoBack"/>
      <w:bookmarkEnd w:id="0"/>
      <w:r w:rsidRPr="00FB0091">
        <w:rPr>
          <w:b/>
          <w:bCs/>
          <w:color w:val="000000"/>
        </w:rPr>
        <w:t> </w:t>
      </w:r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</w:p>
    <w:sectPr w:rsidR="00461145" w:rsidSect="00F76590">
      <w:headerReference w:type="even" r:id="rId9"/>
      <w:headerReference w:type="default" r:id="rId10"/>
      <w:footerReference w:type="default" r:id="rId11"/>
      <w:pgSz w:w="11906" w:h="16838"/>
      <w:pgMar w:top="1134" w:right="567" w:bottom="1134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556F" w:rsidRDefault="0013556F">
      <w:r>
        <w:separator/>
      </w:r>
    </w:p>
  </w:endnote>
  <w:endnote w:type="continuationSeparator" w:id="0">
    <w:p w:rsidR="0013556F" w:rsidRDefault="00135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Pr="00F41467" w:rsidRDefault="0049286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492862" w:rsidRDefault="0049286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556F" w:rsidRDefault="0013556F">
      <w:r>
        <w:separator/>
      </w:r>
    </w:p>
  </w:footnote>
  <w:footnote w:type="continuationSeparator" w:id="0">
    <w:p w:rsidR="0013556F" w:rsidRDefault="001355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92862" w:rsidRDefault="00492862" w:rsidP="0056364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</w:p>
  <w:tbl>
    <w:tblPr>
      <w:tblW w:w="11782" w:type="dxa"/>
      <w:tblInd w:w="-601" w:type="dxa"/>
      <w:tblLayout w:type="fixed"/>
      <w:tblLook w:val="01E0" w:firstRow="1" w:lastRow="1" w:firstColumn="1" w:lastColumn="1" w:noHBand="0" w:noVBand="0"/>
    </w:tblPr>
    <w:tblGrid>
      <w:gridCol w:w="4946"/>
      <w:gridCol w:w="441"/>
      <w:gridCol w:w="441"/>
      <w:gridCol w:w="5387"/>
      <w:gridCol w:w="567"/>
    </w:tblGrid>
    <w:tr w:rsidR="00AF3ECA" w:rsidRPr="00C371A8" w:rsidTr="00AF3ECA">
      <w:trPr>
        <w:trHeight w:val="1702"/>
      </w:trPr>
      <w:tc>
        <w:tcPr>
          <w:tcW w:w="4946" w:type="dxa"/>
          <w:shd w:val="clear" w:color="auto" w:fill="auto"/>
          <w:vAlign w:val="center"/>
        </w:tcPr>
        <w:p w:rsidR="00AF3ECA" w:rsidRDefault="003128B5" w:rsidP="005636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right="360" w:firstLine="558"/>
          </w:pP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AF3ECA">
            <w:tab/>
          </w:r>
        </w:p>
        <w:p w:rsidR="00AF3ECA" w:rsidRDefault="00AF3ECA" w:rsidP="001A00D5"/>
        <w:p w:rsidR="00AF3ECA" w:rsidRPr="001A00D5" w:rsidRDefault="00AF3ECA" w:rsidP="001A00D5"/>
      </w:tc>
      <w:tc>
        <w:tcPr>
          <w:tcW w:w="441" w:type="dxa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441" w:type="dxa"/>
          <w:shd w:val="clear" w:color="auto" w:fill="auto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5387" w:type="dxa"/>
          <w:shd w:val="clear" w:color="auto" w:fill="auto"/>
        </w:tcPr>
        <w:p w:rsidR="00AF3ECA" w:rsidRDefault="00AF3ECA" w:rsidP="00F76590">
          <w:pPr>
            <w:jc w:val="center"/>
            <w:rPr>
              <w:b/>
              <w:sz w:val="16"/>
              <w:szCs w:val="18"/>
            </w:rPr>
          </w:pPr>
        </w:p>
        <w:p w:rsidR="00AF3ECA" w:rsidRPr="00F76590" w:rsidRDefault="00AF3ECA" w:rsidP="00F76590">
          <w:pPr>
            <w:rPr>
              <w:b/>
              <w:sz w:val="16"/>
              <w:szCs w:val="18"/>
            </w:rPr>
          </w:pPr>
          <w:r>
            <w:rPr>
              <w:b/>
              <w:sz w:val="16"/>
              <w:szCs w:val="18"/>
            </w:rPr>
            <w:t xml:space="preserve">САНКТ-ПЕТЕРБУРГСКОЕ </w:t>
          </w:r>
          <w:r w:rsidRPr="00F76590">
            <w:rPr>
              <w:b/>
              <w:sz w:val="16"/>
              <w:szCs w:val="18"/>
            </w:rPr>
            <w:t>ГОСУДА</w:t>
          </w:r>
          <w:r>
            <w:rPr>
              <w:b/>
              <w:sz w:val="16"/>
              <w:szCs w:val="18"/>
            </w:rPr>
            <w:t>РСТВЕННОЕ БЮДЖЕТНОЕ УЧРЕЖДЕНИЕ «</w:t>
          </w:r>
          <w:r w:rsidRPr="00F76590">
            <w:rPr>
              <w:b/>
              <w:sz w:val="16"/>
              <w:szCs w:val="18"/>
            </w:rPr>
            <w:t>ИНФОРМАЦИОННО-МЕТОДИЧЕСКИЙ ЦЕНТР»</w:t>
          </w:r>
        </w:p>
        <w:p w:rsidR="00AF3ECA" w:rsidRPr="00F76590" w:rsidRDefault="00AF3ECA" w:rsidP="00F76590">
          <w:pPr>
            <w:rPr>
              <w:sz w:val="16"/>
              <w:szCs w:val="18"/>
            </w:rPr>
          </w:pPr>
          <w:r w:rsidRPr="00F76590">
            <w:rPr>
              <w:sz w:val="16"/>
              <w:szCs w:val="18"/>
            </w:rPr>
            <w:t>ул. Васи Алексеева, д. 6, лит. А, Санкт-Петербург, 198188</w:t>
          </w:r>
          <w:r w:rsidRPr="00F76590">
            <w:rPr>
              <w:sz w:val="16"/>
              <w:szCs w:val="18"/>
            </w:rPr>
            <w:br/>
            <w:t xml:space="preserve"> Тел./факс (812) 655-05-60, </w:t>
          </w:r>
          <w:r w:rsidRPr="00F76590">
            <w:rPr>
              <w:sz w:val="16"/>
              <w:szCs w:val="18"/>
              <w:lang w:val="en-US"/>
            </w:rPr>
            <w:t>E</w:t>
          </w:r>
          <w:r w:rsidRPr="00F76590">
            <w:rPr>
              <w:sz w:val="16"/>
              <w:szCs w:val="18"/>
            </w:rPr>
            <w:t>-</w:t>
          </w:r>
          <w:r w:rsidRPr="00F76590">
            <w:rPr>
              <w:sz w:val="16"/>
              <w:szCs w:val="18"/>
              <w:lang w:val="en-US"/>
            </w:rPr>
            <w:t>mail</w:t>
          </w:r>
          <w:r w:rsidRPr="00F76590">
            <w:rPr>
              <w:sz w:val="16"/>
              <w:szCs w:val="18"/>
            </w:rPr>
            <w:t xml:space="preserve">: </w:t>
          </w:r>
          <w:hyperlink r:id="rId2" w:history="1"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@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</w:hyperlink>
          <w:hyperlink r:id="rId3" w:history="1">
            <w:r w:rsidRPr="00F76590">
              <w:rPr>
                <w:rStyle w:val="a8"/>
                <w:sz w:val="16"/>
                <w:szCs w:val="18"/>
              </w:rPr>
              <w:t xml:space="preserve"> 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http</w:t>
            </w:r>
            <w:r w:rsidRPr="00F76590">
              <w:rPr>
                <w:rStyle w:val="a8"/>
                <w:sz w:val="16"/>
                <w:szCs w:val="18"/>
              </w:rPr>
              <w:t>://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www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gov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proofErr w:type="spellStart"/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  <w:proofErr w:type="spellEnd"/>
          </w:hyperlink>
        </w:p>
        <w:p w:rsidR="00AF3ECA" w:rsidRPr="00F76590" w:rsidRDefault="00AF3ECA" w:rsidP="00F76590">
          <w:pPr>
            <w:rPr>
              <w:bCs/>
              <w:sz w:val="16"/>
              <w:szCs w:val="18"/>
            </w:rPr>
          </w:pPr>
          <w:r w:rsidRPr="00F76590">
            <w:rPr>
              <w:sz w:val="16"/>
              <w:szCs w:val="18"/>
            </w:rPr>
            <w:t xml:space="preserve">ОГРН 1147847002203 </w:t>
          </w:r>
          <w:r w:rsidRPr="00F76590">
            <w:rPr>
              <w:bCs/>
              <w:sz w:val="16"/>
              <w:szCs w:val="18"/>
            </w:rPr>
            <w:t>ИНН/КПП 7805640165/780501001</w:t>
          </w:r>
        </w:p>
        <w:p w:rsidR="00AF3ECA" w:rsidRPr="00F41467" w:rsidRDefault="00AF3ECA" w:rsidP="00873D8B">
          <w:pPr>
            <w:rPr>
              <w:sz w:val="18"/>
              <w:szCs w:val="18"/>
            </w:rPr>
          </w:pPr>
        </w:p>
      </w:tc>
      <w:tc>
        <w:tcPr>
          <w:tcW w:w="567" w:type="dxa"/>
          <w:shd w:val="clear" w:color="auto" w:fill="auto"/>
        </w:tcPr>
        <w:p w:rsidR="00AF3ECA" w:rsidRPr="00E92907" w:rsidRDefault="00AF3ECA" w:rsidP="0009332D">
          <w:pPr>
            <w:ind w:left="947" w:hanging="1701"/>
            <w:jc w:val="center"/>
          </w:pPr>
        </w:p>
      </w:tc>
    </w:tr>
  </w:tbl>
  <w:p w:rsidR="00492862" w:rsidRDefault="003128B5" w:rsidP="00F41467">
    <w:pPr>
      <w:pStyle w:val="a3"/>
      <w:ind w:left="-1701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-805815</wp:posOffset>
          </wp:positionH>
          <wp:positionV relativeFrom="paragraph">
            <wp:posOffset>-534670</wp:posOffset>
          </wp:positionV>
          <wp:extent cx="7696200" cy="330200"/>
          <wp:effectExtent l="0" t="0" r="0" b="0"/>
          <wp:wrapNone/>
          <wp:docPr id="5" name="Рисунок 5" descr="низ бланк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низ бланк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0" cy="330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E16E4"/>
    <w:multiLevelType w:val="hybridMultilevel"/>
    <w:tmpl w:val="9C1EA7F6"/>
    <w:lvl w:ilvl="0" w:tplc="041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4AF6347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C2915"/>
    <w:multiLevelType w:val="hybridMultilevel"/>
    <w:tmpl w:val="6A9662C8"/>
    <w:lvl w:ilvl="0" w:tplc="0A0247C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EE5E0F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E082F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56869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FAC2F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26ED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D8D2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89840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672F1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CEB4006"/>
    <w:multiLevelType w:val="hybridMultilevel"/>
    <w:tmpl w:val="7638A66E"/>
    <w:lvl w:ilvl="0" w:tplc="D91828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2531351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36E1161C"/>
    <w:multiLevelType w:val="hybridMultilevel"/>
    <w:tmpl w:val="64964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64F73"/>
    <w:multiLevelType w:val="multilevel"/>
    <w:tmpl w:val="71203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FE7182"/>
    <w:multiLevelType w:val="hybridMultilevel"/>
    <w:tmpl w:val="AEAA5BF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D90377"/>
    <w:multiLevelType w:val="hybridMultilevel"/>
    <w:tmpl w:val="45E60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67E61"/>
    <w:multiLevelType w:val="hybridMultilevel"/>
    <w:tmpl w:val="259C4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D25AC"/>
    <w:multiLevelType w:val="hybridMultilevel"/>
    <w:tmpl w:val="B514305E"/>
    <w:lvl w:ilvl="0" w:tplc="E0DA8E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46E7773"/>
    <w:multiLevelType w:val="hybridMultilevel"/>
    <w:tmpl w:val="9704D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B07CAF"/>
    <w:multiLevelType w:val="hybridMultilevel"/>
    <w:tmpl w:val="462A4838"/>
    <w:lvl w:ilvl="0" w:tplc="FD5A206C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 w15:restartNumberingAfterBreak="0">
    <w:nsid w:val="50D37812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77C62"/>
    <w:multiLevelType w:val="hybridMultilevel"/>
    <w:tmpl w:val="0FD604F0"/>
    <w:lvl w:ilvl="0" w:tplc="D6CE4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8F0466"/>
    <w:multiLevelType w:val="hybridMultilevel"/>
    <w:tmpl w:val="990E4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D275A6"/>
    <w:multiLevelType w:val="hybridMultilevel"/>
    <w:tmpl w:val="7E8E7222"/>
    <w:lvl w:ilvl="0" w:tplc="00B4780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95B6E3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68017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74C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0FECA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A649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AE5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DECC9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0E8C7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705A6E90"/>
    <w:multiLevelType w:val="hybridMultilevel"/>
    <w:tmpl w:val="CFF0D4B6"/>
    <w:lvl w:ilvl="0" w:tplc="D77C3BE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8026E"/>
    <w:multiLevelType w:val="hybridMultilevel"/>
    <w:tmpl w:val="CAF25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"/>
  </w:num>
  <w:num w:numId="4">
    <w:abstractNumId w:val="12"/>
  </w:num>
  <w:num w:numId="5">
    <w:abstractNumId w:val="14"/>
  </w:num>
  <w:num w:numId="6">
    <w:abstractNumId w:val="9"/>
  </w:num>
  <w:num w:numId="7">
    <w:abstractNumId w:val="8"/>
  </w:num>
  <w:num w:numId="8">
    <w:abstractNumId w:val="11"/>
  </w:num>
  <w:num w:numId="9">
    <w:abstractNumId w:val="18"/>
  </w:num>
  <w:num w:numId="10">
    <w:abstractNumId w:val="5"/>
  </w:num>
  <w:num w:numId="11">
    <w:abstractNumId w:val="7"/>
  </w:num>
  <w:num w:numId="12">
    <w:abstractNumId w:val="0"/>
  </w:num>
  <w:num w:numId="13">
    <w:abstractNumId w:val="1"/>
  </w:num>
  <w:num w:numId="14">
    <w:abstractNumId w:val="13"/>
  </w:num>
  <w:num w:numId="15">
    <w:abstractNumId w:val="19"/>
  </w:num>
  <w:num w:numId="16">
    <w:abstractNumId w:val="4"/>
  </w:num>
  <w:num w:numId="17">
    <w:abstractNumId w:val="15"/>
  </w:num>
  <w:num w:numId="18">
    <w:abstractNumId w:val="6"/>
  </w:num>
  <w:num w:numId="19">
    <w:abstractNumId w:val="2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1323"/>
    <w:rsid w:val="00007095"/>
    <w:rsid w:val="00010006"/>
    <w:rsid w:val="0003250E"/>
    <w:rsid w:val="0003371B"/>
    <w:rsid w:val="00044E37"/>
    <w:rsid w:val="0004794A"/>
    <w:rsid w:val="0005147C"/>
    <w:rsid w:val="000531CF"/>
    <w:rsid w:val="00056AED"/>
    <w:rsid w:val="00065E0D"/>
    <w:rsid w:val="00082BEB"/>
    <w:rsid w:val="00084121"/>
    <w:rsid w:val="0009332D"/>
    <w:rsid w:val="00094B9E"/>
    <w:rsid w:val="00097196"/>
    <w:rsid w:val="00097C02"/>
    <w:rsid w:val="000A64A9"/>
    <w:rsid w:val="000B1146"/>
    <w:rsid w:val="000B7C9E"/>
    <w:rsid w:val="000C2006"/>
    <w:rsid w:val="000D119E"/>
    <w:rsid w:val="000E007E"/>
    <w:rsid w:val="000E04ED"/>
    <w:rsid w:val="000E1F41"/>
    <w:rsid w:val="000E2E93"/>
    <w:rsid w:val="000E657C"/>
    <w:rsid w:val="000E727F"/>
    <w:rsid w:val="000F5783"/>
    <w:rsid w:val="00101541"/>
    <w:rsid w:val="00104EB0"/>
    <w:rsid w:val="00112F6B"/>
    <w:rsid w:val="001135CD"/>
    <w:rsid w:val="0012683F"/>
    <w:rsid w:val="0013556F"/>
    <w:rsid w:val="00145991"/>
    <w:rsid w:val="00145D12"/>
    <w:rsid w:val="00156DBC"/>
    <w:rsid w:val="001839C6"/>
    <w:rsid w:val="001A00D5"/>
    <w:rsid w:val="001A1152"/>
    <w:rsid w:val="001A1BCB"/>
    <w:rsid w:val="001A46BB"/>
    <w:rsid w:val="001C0772"/>
    <w:rsid w:val="001C7DEF"/>
    <w:rsid w:val="001D3061"/>
    <w:rsid w:val="001D5693"/>
    <w:rsid w:val="001D715A"/>
    <w:rsid w:val="001E1243"/>
    <w:rsid w:val="001E196C"/>
    <w:rsid w:val="001E2E05"/>
    <w:rsid w:val="001F3434"/>
    <w:rsid w:val="00210EDE"/>
    <w:rsid w:val="00212048"/>
    <w:rsid w:val="0021299D"/>
    <w:rsid w:val="00213B79"/>
    <w:rsid w:val="00224A05"/>
    <w:rsid w:val="00227B45"/>
    <w:rsid w:val="00232533"/>
    <w:rsid w:val="00240784"/>
    <w:rsid w:val="00241325"/>
    <w:rsid w:val="00242B1F"/>
    <w:rsid w:val="00246E57"/>
    <w:rsid w:val="0025031E"/>
    <w:rsid w:val="00251439"/>
    <w:rsid w:val="00252530"/>
    <w:rsid w:val="00254124"/>
    <w:rsid w:val="00256A8D"/>
    <w:rsid w:val="00261708"/>
    <w:rsid w:val="0027317D"/>
    <w:rsid w:val="00282BDC"/>
    <w:rsid w:val="00291163"/>
    <w:rsid w:val="002A4463"/>
    <w:rsid w:val="002A5959"/>
    <w:rsid w:val="002A6F25"/>
    <w:rsid w:val="002D60F1"/>
    <w:rsid w:val="002F0764"/>
    <w:rsid w:val="002F0DE9"/>
    <w:rsid w:val="002F792F"/>
    <w:rsid w:val="00304A38"/>
    <w:rsid w:val="003128B5"/>
    <w:rsid w:val="00313C2A"/>
    <w:rsid w:val="00335F89"/>
    <w:rsid w:val="00341E8F"/>
    <w:rsid w:val="003556C2"/>
    <w:rsid w:val="00355C69"/>
    <w:rsid w:val="00362E6E"/>
    <w:rsid w:val="00366D6C"/>
    <w:rsid w:val="00367E96"/>
    <w:rsid w:val="00373331"/>
    <w:rsid w:val="00375BFE"/>
    <w:rsid w:val="00386DED"/>
    <w:rsid w:val="00390B9E"/>
    <w:rsid w:val="003B150F"/>
    <w:rsid w:val="003B2BC7"/>
    <w:rsid w:val="003B4608"/>
    <w:rsid w:val="003C11DE"/>
    <w:rsid w:val="003C2362"/>
    <w:rsid w:val="003C55DA"/>
    <w:rsid w:val="003D1A39"/>
    <w:rsid w:val="003D4CAA"/>
    <w:rsid w:val="003E3021"/>
    <w:rsid w:val="003F53B1"/>
    <w:rsid w:val="00403B2D"/>
    <w:rsid w:val="004070A4"/>
    <w:rsid w:val="00415369"/>
    <w:rsid w:val="0043256B"/>
    <w:rsid w:val="00432BF8"/>
    <w:rsid w:val="00442B56"/>
    <w:rsid w:val="00452DB4"/>
    <w:rsid w:val="00457849"/>
    <w:rsid w:val="00457C76"/>
    <w:rsid w:val="00457CD1"/>
    <w:rsid w:val="00461145"/>
    <w:rsid w:val="00477681"/>
    <w:rsid w:val="004844E7"/>
    <w:rsid w:val="004858D4"/>
    <w:rsid w:val="00487D3F"/>
    <w:rsid w:val="00492862"/>
    <w:rsid w:val="0049783B"/>
    <w:rsid w:val="004A033F"/>
    <w:rsid w:val="004A0AF4"/>
    <w:rsid w:val="004A32F7"/>
    <w:rsid w:val="004A421E"/>
    <w:rsid w:val="004A62E9"/>
    <w:rsid w:val="004C25AE"/>
    <w:rsid w:val="004C5ABA"/>
    <w:rsid w:val="004D4467"/>
    <w:rsid w:val="004D7A05"/>
    <w:rsid w:val="004E5452"/>
    <w:rsid w:val="004E77A7"/>
    <w:rsid w:val="004F0A86"/>
    <w:rsid w:val="004F1352"/>
    <w:rsid w:val="0050220B"/>
    <w:rsid w:val="00502774"/>
    <w:rsid w:val="00506470"/>
    <w:rsid w:val="00511A96"/>
    <w:rsid w:val="0051550C"/>
    <w:rsid w:val="00516025"/>
    <w:rsid w:val="0051757D"/>
    <w:rsid w:val="0052179A"/>
    <w:rsid w:val="005243D2"/>
    <w:rsid w:val="005254AC"/>
    <w:rsid w:val="0053519C"/>
    <w:rsid w:val="00547289"/>
    <w:rsid w:val="005475EC"/>
    <w:rsid w:val="005503F2"/>
    <w:rsid w:val="005567F3"/>
    <w:rsid w:val="00557056"/>
    <w:rsid w:val="005610B9"/>
    <w:rsid w:val="00561B0C"/>
    <w:rsid w:val="00563647"/>
    <w:rsid w:val="0057285D"/>
    <w:rsid w:val="00575E9A"/>
    <w:rsid w:val="005777DB"/>
    <w:rsid w:val="00577A87"/>
    <w:rsid w:val="00580528"/>
    <w:rsid w:val="00590A7F"/>
    <w:rsid w:val="005A261D"/>
    <w:rsid w:val="005D0DE0"/>
    <w:rsid w:val="005D29CC"/>
    <w:rsid w:val="005D3DF9"/>
    <w:rsid w:val="005D3E40"/>
    <w:rsid w:val="005D50EF"/>
    <w:rsid w:val="005E48B8"/>
    <w:rsid w:val="005F29DE"/>
    <w:rsid w:val="005F5EA0"/>
    <w:rsid w:val="0060305F"/>
    <w:rsid w:val="006100FB"/>
    <w:rsid w:val="0061671B"/>
    <w:rsid w:val="00617605"/>
    <w:rsid w:val="006223EA"/>
    <w:rsid w:val="0062721E"/>
    <w:rsid w:val="0062750F"/>
    <w:rsid w:val="00627916"/>
    <w:rsid w:val="006346E8"/>
    <w:rsid w:val="006468E3"/>
    <w:rsid w:val="00647BA3"/>
    <w:rsid w:val="0065329E"/>
    <w:rsid w:val="00654CA3"/>
    <w:rsid w:val="006768FE"/>
    <w:rsid w:val="0068186E"/>
    <w:rsid w:val="006851C7"/>
    <w:rsid w:val="00696AFA"/>
    <w:rsid w:val="006A4176"/>
    <w:rsid w:val="006A557F"/>
    <w:rsid w:val="006A7A39"/>
    <w:rsid w:val="006B2001"/>
    <w:rsid w:val="006C1DB0"/>
    <w:rsid w:val="006C4E4D"/>
    <w:rsid w:val="006C5964"/>
    <w:rsid w:val="006E07B0"/>
    <w:rsid w:val="006E0FB5"/>
    <w:rsid w:val="006E372F"/>
    <w:rsid w:val="0070029B"/>
    <w:rsid w:val="007053A3"/>
    <w:rsid w:val="00716EDB"/>
    <w:rsid w:val="00721CEC"/>
    <w:rsid w:val="007272CC"/>
    <w:rsid w:val="007339F1"/>
    <w:rsid w:val="00733BC4"/>
    <w:rsid w:val="007350C5"/>
    <w:rsid w:val="007448E6"/>
    <w:rsid w:val="00745720"/>
    <w:rsid w:val="007477C5"/>
    <w:rsid w:val="00755609"/>
    <w:rsid w:val="00763492"/>
    <w:rsid w:val="00763CC9"/>
    <w:rsid w:val="00770C93"/>
    <w:rsid w:val="0078151D"/>
    <w:rsid w:val="007831E7"/>
    <w:rsid w:val="00783E4D"/>
    <w:rsid w:val="00785335"/>
    <w:rsid w:val="00795407"/>
    <w:rsid w:val="007A0DDF"/>
    <w:rsid w:val="007A70F3"/>
    <w:rsid w:val="007B0A3E"/>
    <w:rsid w:val="007B3B2C"/>
    <w:rsid w:val="007B3EB6"/>
    <w:rsid w:val="007C2860"/>
    <w:rsid w:val="007C54CC"/>
    <w:rsid w:val="007D6475"/>
    <w:rsid w:val="007E1096"/>
    <w:rsid w:val="007E62C0"/>
    <w:rsid w:val="007E7A61"/>
    <w:rsid w:val="00806C71"/>
    <w:rsid w:val="00823331"/>
    <w:rsid w:val="008234C2"/>
    <w:rsid w:val="00833D0B"/>
    <w:rsid w:val="00835192"/>
    <w:rsid w:val="00840E7C"/>
    <w:rsid w:val="00841EB3"/>
    <w:rsid w:val="008472D5"/>
    <w:rsid w:val="00851B41"/>
    <w:rsid w:val="0085742B"/>
    <w:rsid w:val="0086110D"/>
    <w:rsid w:val="008638A5"/>
    <w:rsid w:val="00864E28"/>
    <w:rsid w:val="00873D8B"/>
    <w:rsid w:val="00874E8F"/>
    <w:rsid w:val="0087594E"/>
    <w:rsid w:val="00877175"/>
    <w:rsid w:val="00883B85"/>
    <w:rsid w:val="008B13CB"/>
    <w:rsid w:val="008C5CA1"/>
    <w:rsid w:val="008D1471"/>
    <w:rsid w:val="008D1980"/>
    <w:rsid w:val="008D2A8C"/>
    <w:rsid w:val="008D360A"/>
    <w:rsid w:val="008D503D"/>
    <w:rsid w:val="008D602D"/>
    <w:rsid w:val="008E18FD"/>
    <w:rsid w:val="008E5486"/>
    <w:rsid w:val="008E5F29"/>
    <w:rsid w:val="008E62D3"/>
    <w:rsid w:val="008E686E"/>
    <w:rsid w:val="008E7488"/>
    <w:rsid w:val="008F3E73"/>
    <w:rsid w:val="009018C1"/>
    <w:rsid w:val="00903698"/>
    <w:rsid w:val="009044FE"/>
    <w:rsid w:val="0091593E"/>
    <w:rsid w:val="00915F89"/>
    <w:rsid w:val="009265D7"/>
    <w:rsid w:val="00931CC0"/>
    <w:rsid w:val="00931E73"/>
    <w:rsid w:val="00933686"/>
    <w:rsid w:val="009338ED"/>
    <w:rsid w:val="00934F3B"/>
    <w:rsid w:val="00947BA0"/>
    <w:rsid w:val="00950828"/>
    <w:rsid w:val="00950D92"/>
    <w:rsid w:val="00955BC2"/>
    <w:rsid w:val="00961228"/>
    <w:rsid w:val="00961E59"/>
    <w:rsid w:val="009644A6"/>
    <w:rsid w:val="00972756"/>
    <w:rsid w:val="009732EC"/>
    <w:rsid w:val="00973ACC"/>
    <w:rsid w:val="00977208"/>
    <w:rsid w:val="009837C7"/>
    <w:rsid w:val="009A22ED"/>
    <w:rsid w:val="009B0006"/>
    <w:rsid w:val="009B1184"/>
    <w:rsid w:val="009B1250"/>
    <w:rsid w:val="009B27CF"/>
    <w:rsid w:val="009C1495"/>
    <w:rsid w:val="009D313B"/>
    <w:rsid w:val="009D4387"/>
    <w:rsid w:val="009D4808"/>
    <w:rsid w:val="009D5960"/>
    <w:rsid w:val="009F25D4"/>
    <w:rsid w:val="009F2955"/>
    <w:rsid w:val="009F3420"/>
    <w:rsid w:val="009F4936"/>
    <w:rsid w:val="00A10A72"/>
    <w:rsid w:val="00A15DAF"/>
    <w:rsid w:val="00A21467"/>
    <w:rsid w:val="00A25EDE"/>
    <w:rsid w:val="00A27C9C"/>
    <w:rsid w:val="00A35575"/>
    <w:rsid w:val="00A41AA7"/>
    <w:rsid w:val="00A43580"/>
    <w:rsid w:val="00A45B00"/>
    <w:rsid w:val="00A549D5"/>
    <w:rsid w:val="00A57E88"/>
    <w:rsid w:val="00A72651"/>
    <w:rsid w:val="00A77789"/>
    <w:rsid w:val="00A86FA1"/>
    <w:rsid w:val="00A95729"/>
    <w:rsid w:val="00AA07F3"/>
    <w:rsid w:val="00AA4222"/>
    <w:rsid w:val="00AA4DDB"/>
    <w:rsid w:val="00AA638E"/>
    <w:rsid w:val="00AB1DD2"/>
    <w:rsid w:val="00AB3D3F"/>
    <w:rsid w:val="00AD0908"/>
    <w:rsid w:val="00AD1DB5"/>
    <w:rsid w:val="00AD7868"/>
    <w:rsid w:val="00AE09E3"/>
    <w:rsid w:val="00AE3971"/>
    <w:rsid w:val="00AE3EC6"/>
    <w:rsid w:val="00AE56FB"/>
    <w:rsid w:val="00AE66BB"/>
    <w:rsid w:val="00AF3ECA"/>
    <w:rsid w:val="00AF47BB"/>
    <w:rsid w:val="00AF6B93"/>
    <w:rsid w:val="00B10509"/>
    <w:rsid w:val="00B25834"/>
    <w:rsid w:val="00B3643E"/>
    <w:rsid w:val="00B40026"/>
    <w:rsid w:val="00B403F5"/>
    <w:rsid w:val="00B4427F"/>
    <w:rsid w:val="00B52204"/>
    <w:rsid w:val="00B530EF"/>
    <w:rsid w:val="00B555AA"/>
    <w:rsid w:val="00B61595"/>
    <w:rsid w:val="00B63E8B"/>
    <w:rsid w:val="00B8329E"/>
    <w:rsid w:val="00B83A20"/>
    <w:rsid w:val="00B96D7A"/>
    <w:rsid w:val="00BA0C3B"/>
    <w:rsid w:val="00BA7F56"/>
    <w:rsid w:val="00BB25AD"/>
    <w:rsid w:val="00BC61F2"/>
    <w:rsid w:val="00BD1BC9"/>
    <w:rsid w:val="00BD2DC3"/>
    <w:rsid w:val="00BD45FC"/>
    <w:rsid w:val="00BD6EF4"/>
    <w:rsid w:val="00BE0983"/>
    <w:rsid w:val="00BE1EEF"/>
    <w:rsid w:val="00C0505E"/>
    <w:rsid w:val="00C1263C"/>
    <w:rsid w:val="00C20646"/>
    <w:rsid w:val="00C26ACF"/>
    <w:rsid w:val="00C279E4"/>
    <w:rsid w:val="00C34DBA"/>
    <w:rsid w:val="00C371A8"/>
    <w:rsid w:val="00C37CE2"/>
    <w:rsid w:val="00C500C8"/>
    <w:rsid w:val="00C51AE8"/>
    <w:rsid w:val="00C64C40"/>
    <w:rsid w:val="00C665CD"/>
    <w:rsid w:val="00C853AB"/>
    <w:rsid w:val="00C9214E"/>
    <w:rsid w:val="00C93E1B"/>
    <w:rsid w:val="00C94289"/>
    <w:rsid w:val="00C943D3"/>
    <w:rsid w:val="00CA03C2"/>
    <w:rsid w:val="00CA0542"/>
    <w:rsid w:val="00CA31FD"/>
    <w:rsid w:val="00CB117D"/>
    <w:rsid w:val="00CB2FB8"/>
    <w:rsid w:val="00CB33A8"/>
    <w:rsid w:val="00CB61E4"/>
    <w:rsid w:val="00CC04AA"/>
    <w:rsid w:val="00CC62F9"/>
    <w:rsid w:val="00CD2D5F"/>
    <w:rsid w:val="00CD35EB"/>
    <w:rsid w:val="00CD3863"/>
    <w:rsid w:val="00CD735E"/>
    <w:rsid w:val="00CE0913"/>
    <w:rsid w:val="00CF3984"/>
    <w:rsid w:val="00D04A6B"/>
    <w:rsid w:val="00D12980"/>
    <w:rsid w:val="00D20A1E"/>
    <w:rsid w:val="00D25D08"/>
    <w:rsid w:val="00D26384"/>
    <w:rsid w:val="00D31B7A"/>
    <w:rsid w:val="00D4064F"/>
    <w:rsid w:val="00D438AA"/>
    <w:rsid w:val="00D522AC"/>
    <w:rsid w:val="00D522E9"/>
    <w:rsid w:val="00D54221"/>
    <w:rsid w:val="00D55F4C"/>
    <w:rsid w:val="00D56C68"/>
    <w:rsid w:val="00D62F5D"/>
    <w:rsid w:val="00D70536"/>
    <w:rsid w:val="00D73047"/>
    <w:rsid w:val="00D747D8"/>
    <w:rsid w:val="00D822C0"/>
    <w:rsid w:val="00D82ECD"/>
    <w:rsid w:val="00D910BF"/>
    <w:rsid w:val="00DA3581"/>
    <w:rsid w:val="00DA6588"/>
    <w:rsid w:val="00DB3E72"/>
    <w:rsid w:val="00DB40C8"/>
    <w:rsid w:val="00DB4AE5"/>
    <w:rsid w:val="00DB67A2"/>
    <w:rsid w:val="00DC5941"/>
    <w:rsid w:val="00DD0E6C"/>
    <w:rsid w:val="00DE5E8B"/>
    <w:rsid w:val="00DF113C"/>
    <w:rsid w:val="00DF5538"/>
    <w:rsid w:val="00E026DE"/>
    <w:rsid w:val="00E03A80"/>
    <w:rsid w:val="00E11AE6"/>
    <w:rsid w:val="00E157E0"/>
    <w:rsid w:val="00E1592F"/>
    <w:rsid w:val="00E15B75"/>
    <w:rsid w:val="00E2667B"/>
    <w:rsid w:val="00E31E7C"/>
    <w:rsid w:val="00E3771B"/>
    <w:rsid w:val="00E404E1"/>
    <w:rsid w:val="00E520A3"/>
    <w:rsid w:val="00E752A9"/>
    <w:rsid w:val="00E8287B"/>
    <w:rsid w:val="00E94889"/>
    <w:rsid w:val="00E97194"/>
    <w:rsid w:val="00EA0E64"/>
    <w:rsid w:val="00EA3360"/>
    <w:rsid w:val="00EA7342"/>
    <w:rsid w:val="00EB004A"/>
    <w:rsid w:val="00EB3A78"/>
    <w:rsid w:val="00EC386B"/>
    <w:rsid w:val="00EC4493"/>
    <w:rsid w:val="00EE2F1F"/>
    <w:rsid w:val="00EE4912"/>
    <w:rsid w:val="00EE513F"/>
    <w:rsid w:val="00EE7189"/>
    <w:rsid w:val="00EF2603"/>
    <w:rsid w:val="00F00E25"/>
    <w:rsid w:val="00F00ECB"/>
    <w:rsid w:val="00F01A3A"/>
    <w:rsid w:val="00F0207C"/>
    <w:rsid w:val="00F0379B"/>
    <w:rsid w:val="00F1326F"/>
    <w:rsid w:val="00F21534"/>
    <w:rsid w:val="00F24F8D"/>
    <w:rsid w:val="00F31036"/>
    <w:rsid w:val="00F355AF"/>
    <w:rsid w:val="00F41467"/>
    <w:rsid w:val="00F41FE5"/>
    <w:rsid w:val="00F50677"/>
    <w:rsid w:val="00F54445"/>
    <w:rsid w:val="00F602E6"/>
    <w:rsid w:val="00F6099C"/>
    <w:rsid w:val="00F74939"/>
    <w:rsid w:val="00F75DE2"/>
    <w:rsid w:val="00F76590"/>
    <w:rsid w:val="00F82771"/>
    <w:rsid w:val="00F95439"/>
    <w:rsid w:val="00F969C5"/>
    <w:rsid w:val="00F971D7"/>
    <w:rsid w:val="00FA7A63"/>
    <w:rsid w:val="00FC1A0C"/>
    <w:rsid w:val="00FC50D6"/>
    <w:rsid w:val="00FD3E00"/>
    <w:rsid w:val="00FD6AF0"/>
    <w:rsid w:val="00FE2580"/>
    <w:rsid w:val="00FE2AD4"/>
    <w:rsid w:val="00FE63A0"/>
    <w:rsid w:val="00FE640B"/>
    <w:rsid w:val="00FE69E7"/>
    <w:rsid w:val="00FE75CA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367DD3D-0892-4492-969B-BEAB22FA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D1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uiPriority w:val="59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customStyle="1" w:styleId="ConsPlusNormal">
    <w:name w:val="ConsPlusNormal"/>
    <w:rsid w:val="00A45B0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Normal (Web)"/>
    <w:basedOn w:val="a"/>
    <w:uiPriority w:val="99"/>
    <w:unhideWhenUsed/>
    <w:rsid w:val="00B61595"/>
    <w:pPr>
      <w:spacing w:before="100" w:beforeAutospacing="1" w:after="100" w:afterAutospacing="1"/>
    </w:pPr>
  </w:style>
  <w:style w:type="paragraph" w:styleId="aa">
    <w:name w:val="Title"/>
    <w:basedOn w:val="a"/>
    <w:link w:val="ab"/>
    <w:qFormat/>
    <w:rsid w:val="00B61595"/>
    <w:pPr>
      <w:jc w:val="center"/>
    </w:pPr>
    <w:rPr>
      <w:b/>
      <w:szCs w:val="20"/>
    </w:rPr>
  </w:style>
  <w:style w:type="character" w:customStyle="1" w:styleId="ab">
    <w:name w:val="Заголовок Знак"/>
    <w:link w:val="aa"/>
    <w:rsid w:val="00B61595"/>
    <w:rPr>
      <w:b/>
      <w:sz w:val="24"/>
    </w:rPr>
  </w:style>
  <w:style w:type="paragraph" w:customStyle="1" w:styleId="ConsPlusNonformat">
    <w:name w:val="ConsPlusNonformat"/>
    <w:uiPriority w:val="99"/>
    <w:rsid w:val="006E0F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5254AC"/>
    <w:pPr>
      <w:ind w:left="708"/>
    </w:pPr>
  </w:style>
  <w:style w:type="paragraph" w:customStyle="1" w:styleId="ConsPlusTitle">
    <w:name w:val="ConsPlusTitle"/>
    <w:rsid w:val="00FA7A6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character" w:styleId="ad">
    <w:name w:val="page number"/>
    <w:basedOn w:val="a0"/>
    <w:rsid w:val="00563647"/>
  </w:style>
  <w:style w:type="paragraph" w:customStyle="1" w:styleId="docdata">
    <w:name w:val="docdata"/>
    <w:aliases w:val="docy,v5,4002,bqiaagaaeyqcaaagiaiaaamjdwaabrcpaaaaaaaaaaaaaaaaaaaaaaaaaaaaaaaaaaaaaaaaaaaaaaaaaaaaaaaaaaaaaaaaaaaaaaaaaaaaaaaaaaaaaaaaaaaaaaaaaaaaaaaaaaaaaaaaaaaaaaaaaaaaaaaaaaaaaaaaaaaaaaaaaaaaaaaaaaaaaaaaaaaaaaaaaaaaaaaaaaaaaaaaaaaaaaaaaaaaaaaa"/>
    <w:basedOn w:val="a"/>
    <w:rsid w:val="004611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4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rdl.gz-spb.ru/calenda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%20http://www.gov.spb.ru" TargetMode="External"/><Relationship Id="rId2" Type="http://schemas.openxmlformats.org/officeDocument/2006/relationships/hyperlink" Target="mailto:imc@imc.spb.ru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2</Pages>
  <Words>481</Words>
  <Characters>2748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12</vt:lpstr>
      <vt:lpstr>12</vt:lpstr>
    </vt:vector>
  </TitlesOfParts>
  <Company>Dnsoft</Company>
  <LinksUpToDate>false</LinksUpToDate>
  <CharactersWithSpaces>3223</CharactersWithSpaces>
  <SharedDoc>false</SharedDoc>
  <HLinks>
    <vt:vector size="12" baseType="variant">
      <vt:variant>
        <vt:i4>7733306</vt:i4>
      </vt:variant>
      <vt:variant>
        <vt:i4>5</vt:i4>
      </vt:variant>
      <vt:variant>
        <vt:i4>0</vt:i4>
      </vt:variant>
      <vt:variant>
        <vt:i4>5</vt:i4>
      </vt:variant>
      <vt:variant>
        <vt:lpwstr>http://www.gov.spb.ru/</vt:lpwstr>
      </vt:variant>
      <vt:variant>
        <vt:lpwstr/>
      </vt:variant>
      <vt:variant>
        <vt:i4>65658</vt:i4>
      </vt:variant>
      <vt:variant>
        <vt:i4>2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18</cp:revision>
  <cp:lastPrinted>2024-05-13T12:57:00Z</cp:lastPrinted>
  <dcterms:created xsi:type="dcterms:W3CDTF">2024-06-05T08:02:00Z</dcterms:created>
  <dcterms:modified xsi:type="dcterms:W3CDTF">2026-02-26T09:38:00Z</dcterms:modified>
</cp:coreProperties>
</file>