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9F4936" w:rsidP="009F4936">
      <w:pPr>
        <w:jc w:val="right"/>
      </w:pPr>
      <w:r>
        <w:t>И.В. Ленкова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654CA3" w:rsidRPr="000E0588">
        <w:t>20</w:t>
      </w:r>
      <w:r w:rsidR="009F4936">
        <w:t xml:space="preserve">» </w:t>
      </w:r>
      <w:r w:rsidR="00654CA3">
        <w:t>декабря</w:t>
      </w:r>
      <w:r w:rsidR="009F4936">
        <w:t xml:space="preserve"> 20</w:t>
      </w:r>
      <w:r>
        <w:t>2</w:t>
      </w:r>
      <w:r w:rsidR="00654CA3">
        <w:t>3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C764A8" w:rsidRPr="00C764A8">
        <w:rPr>
          <w:b/>
        </w:rPr>
        <w:t>Подсистема Электронный магазин в АИС ГЗ для участников закупок</w:t>
      </w:r>
      <w:r w:rsidRPr="00A27C9C">
        <w:rPr>
          <w:b/>
        </w:rPr>
        <w:t xml:space="preserve">»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</w:t>
            </w:r>
            <w:proofErr w:type="spellStart"/>
            <w:r>
              <w:rPr>
                <w:color w:val="000000"/>
              </w:rPr>
              <w:t>ак</w:t>
            </w:r>
            <w:proofErr w:type="spellEnd"/>
            <w:r>
              <w:rPr>
                <w:color w:val="000000"/>
              </w:rPr>
              <w:t>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647B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647BA3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  <w:r w:rsidR="00647BA3">
              <w:rPr>
                <w:color w:val="000000"/>
              </w:rPr>
              <w:t>45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4A8" w:rsidRDefault="00C764A8" w:rsidP="00C764A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проведения закупок у ед. поставщика через ГИС АИС ГЗ СПб. </w:t>
            </w:r>
          </w:p>
          <w:p w:rsidR="00C764A8" w:rsidRDefault="00C764A8" w:rsidP="00C764A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Обзор подсистемы «Сайт закупок Санкт-Петербурга» в части работы с </w:t>
            </w:r>
            <w:r>
              <w:rPr>
                <w:bCs/>
              </w:rPr>
              <w:t>подсистемой «Электронный магазин».</w:t>
            </w:r>
          </w:p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Обзор основных нормативно-правовых актов, регулирующих работу </w:t>
            </w:r>
            <w:r>
              <w:rPr>
                <w:bCs/>
              </w:rPr>
              <w:t>в подсистеме «Электронный магазин».</w:t>
            </w:r>
          </w:p>
          <w:p w:rsidR="00EA54A9" w:rsidRDefault="000E0588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Порядок</w:t>
            </w:r>
            <w:r w:rsidR="00A06A14">
              <w:rPr>
                <w:bCs/>
              </w:rPr>
              <w:t>, технология работы, сроки в подсистеме «Электронный магазин»</w:t>
            </w:r>
            <w:r>
              <w:rPr>
                <w:bCs/>
              </w:rPr>
              <w:t>.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bCs/>
              </w:rPr>
              <w:t>Ознакомление с т</w:t>
            </w:r>
            <w:r>
              <w:t>ип</w:t>
            </w:r>
            <w:r>
              <w:t>ами</w:t>
            </w:r>
            <w:r>
              <w:t xml:space="preserve"> </w:t>
            </w:r>
            <w:r>
              <w:t xml:space="preserve">и </w:t>
            </w:r>
            <w:r>
              <w:t>особенностях проведения</w:t>
            </w:r>
            <w:r>
              <w:t xml:space="preserve"> </w:t>
            </w:r>
            <w:r>
              <w:t xml:space="preserve">закупок, направляемых в </w:t>
            </w:r>
            <w:r>
              <w:t>подсистему «</w:t>
            </w:r>
            <w:r>
              <w:t>Электронный магазин</w:t>
            </w:r>
            <w:r>
              <w:t>».</w:t>
            </w:r>
          </w:p>
        </w:tc>
      </w:tr>
      <w:tr w:rsidR="00647BA3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C050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10.45–11.</w:t>
            </w:r>
            <w:r w:rsidR="00C0505E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t xml:space="preserve">Изучение и работа на вкладке «Аккаунт» подсистемы </w:t>
            </w:r>
            <w:r>
              <w:rPr>
                <w:color w:val="000000"/>
              </w:rPr>
              <w:t>«Электронный магазин»: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авторизации;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регистрации пользователей с электронной подписью и без неё;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назначение прав и ролей пользователям;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изменение и восстановление пароля;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настройки личного кабинета пользователя;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установка и прикрепление сертификата электронной подписи</w:t>
            </w:r>
            <w:r>
              <w:rPr>
                <w:color w:val="000000"/>
              </w:rPr>
              <w:t>;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t>– н</w:t>
            </w:r>
            <w:r w:rsidRPr="00FE425F">
              <w:t>астройка уведомлений</w:t>
            </w:r>
            <w:r>
              <w:t xml:space="preserve"> по коду ОКПД2</w:t>
            </w:r>
            <w:r>
              <w:t>.</w:t>
            </w:r>
          </w:p>
          <w:p w:rsidR="000E0588" w:rsidRDefault="000E0588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3.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Перерыв.</w:t>
            </w:r>
          </w:p>
          <w:p w:rsidR="0067151A" w:rsidRDefault="0067151A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11.30–1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2064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t>Изучение и работа на вкладке «</w:t>
            </w:r>
            <w:r>
              <w:t>Магазин</w:t>
            </w:r>
            <w:r>
              <w:t xml:space="preserve">» подсистемы </w:t>
            </w:r>
            <w:r>
              <w:rPr>
                <w:color w:val="000000"/>
              </w:rPr>
              <w:t>«Электронный магазин»: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работа в модуле «Реестр закупок»;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работы с публичными офертами;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softHyphen/>
              <w:t xml:space="preserve">– порядок </w:t>
            </w:r>
            <w:r w:rsidR="005C15CA">
              <w:rPr>
                <w:color w:val="000000"/>
              </w:rPr>
              <w:t>подачи, снижения цены и отмены</w:t>
            </w:r>
            <w:r>
              <w:rPr>
                <w:color w:val="000000"/>
              </w:rPr>
              <w:t xml:space="preserve"> оферт;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акцепта оферт и направления проекта контракта поставщику;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работа в модуле «Контракты»;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lastRenderedPageBreak/>
              <w:t>– порядок работы с протоколом разногласий;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заключения контракта;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отказа от заключения контракта.</w:t>
            </w:r>
          </w:p>
          <w:p w:rsidR="00074B8F" w:rsidRDefault="00074B8F" w:rsidP="00074B8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Демонстрация проведения закупки у ед. поставщика с подробными комментариями преподавателем на тестовом портале подсистем</w:t>
            </w:r>
            <w:bookmarkStart w:id="0" w:name="_GoBack"/>
            <w:bookmarkEnd w:id="0"/>
            <w:r>
              <w:rPr>
                <w:color w:val="000000"/>
              </w:rPr>
              <w:t>ы «</w:t>
            </w:r>
            <w:r>
              <w:rPr>
                <w:bCs/>
              </w:rPr>
              <w:t>Электронный магазин</w:t>
            </w:r>
            <w:r>
              <w:rPr>
                <w:color w:val="000000"/>
              </w:rPr>
              <w:t>».</w:t>
            </w:r>
          </w:p>
          <w:p w:rsidR="00A06A14" w:rsidRDefault="00D02842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Обзор и принципы фо</w:t>
            </w:r>
            <w:r w:rsidR="005C15CA">
              <w:rPr>
                <w:bCs/>
              </w:rPr>
              <w:t>рмирования рейтинга поставщиков</w:t>
            </w:r>
            <w:r>
              <w:rPr>
                <w:bCs/>
              </w:rPr>
              <w:t>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 xml:space="preserve">Ознакомление с порядком работы </w:t>
            </w:r>
            <w:r w:rsidRPr="00A33A3A">
              <w:rPr>
                <w:bCs/>
              </w:rPr>
              <w:t>с сервисом технической поддержки</w:t>
            </w:r>
            <w:r w:rsidR="00F40BA3">
              <w:rPr>
                <w:bCs/>
              </w:rPr>
              <w:t xml:space="preserve"> </w:t>
            </w:r>
            <w:r w:rsidR="00F40BA3">
              <w:rPr>
                <w:bCs/>
              </w:rPr>
              <w:t xml:space="preserve">ГИС </w:t>
            </w:r>
            <w:r w:rsidR="00F40BA3" w:rsidRPr="00A33A3A">
              <w:rPr>
                <w:bCs/>
              </w:rPr>
              <w:t>АИС ГЗ</w:t>
            </w:r>
            <w:r w:rsidR="004421B7">
              <w:rPr>
                <w:bCs/>
              </w:rPr>
              <w:t xml:space="preserve"> СПб</w:t>
            </w:r>
            <w:r w:rsidRPr="00A33A3A">
              <w:rPr>
                <w:bCs/>
              </w:rPr>
              <w:t>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color w:val="000000"/>
        </w:rPr>
        <w:t> 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Практический семинар с использованием учебной платформы </w:t>
      </w:r>
      <w:r w:rsidR="00487D3F">
        <w:rPr>
          <w:color w:val="000000"/>
        </w:rPr>
        <w:t xml:space="preserve">ГИС АИС ГЗ СПб </w:t>
      </w:r>
      <w:r>
        <w:rPr>
          <w:color w:val="000000"/>
        </w:rPr>
        <w:t xml:space="preserve">предназначен для новых пользователей, работающих в ГИС АИС ГЗ СПб.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ак</w:t>
      </w:r>
      <w:proofErr w:type="spellEnd"/>
      <w:r>
        <w:rPr>
          <w:color w:val="000000"/>
        </w:rPr>
        <w:t>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СОГЛАСОВАНО</w:t>
      </w:r>
    </w:p>
    <w:p w:rsidR="00461145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 xml:space="preserve">Заместитель </w:t>
      </w:r>
      <w:r>
        <w:rPr>
          <w:b/>
          <w:bCs/>
          <w:color w:val="000000"/>
        </w:rPr>
        <w:t>директора</w:t>
      </w:r>
      <w:r w:rsidR="003C55DA">
        <w:rPr>
          <w:b/>
          <w:bCs/>
          <w:color w:val="000000"/>
        </w:rPr>
        <w:tab/>
      </w:r>
      <w:r w:rsidRPr="00FB0091">
        <w:rPr>
          <w:b/>
          <w:bCs/>
          <w:color w:val="000000"/>
        </w:rPr>
        <w:t>А.В.</w:t>
      </w:r>
      <w:r>
        <w:rPr>
          <w:b/>
          <w:bCs/>
          <w:color w:val="000000"/>
        </w:rPr>
        <w:t xml:space="preserve"> Калугин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B8E" w:rsidRDefault="00EE2B8E">
      <w:r>
        <w:separator/>
      </w:r>
    </w:p>
  </w:endnote>
  <w:endnote w:type="continuationSeparator" w:id="0">
    <w:p w:rsidR="00EE2B8E" w:rsidRDefault="00EE2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B8E" w:rsidRDefault="00EE2B8E">
      <w:r>
        <w:separator/>
      </w:r>
    </w:p>
  </w:footnote>
  <w:footnote w:type="continuationSeparator" w:id="0">
    <w:p w:rsidR="00EE2B8E" w:rsidRDefault="00EE2B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74B8F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0588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A7459"/>
    <w:rsid w:val="001B551E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1C37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1A12"/>
    <w:rsid w:val="004421B7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ABA"/>
    <w:rsid w:val="004D4467"/>
    <w:rsid w:val="004D7A05"/>
    <w:rsid w:val="004E5452"/>
    <w:rsid w:val="004E77A7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5AF0"/>
    <w:rsid w:val="00546D0B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C15CA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151A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2686D"/>
    <w:rsid w:val="007339F1"/>
    <w:rsid w:val="00733BC4"/>
    <w:rsid w:val="007350C5"/>
    <w:rsid w:val="0074332F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B578E"/>
    <w:rsid w:val="007C2860"/>
    <w:rsid w:val="007C54CC"/>
    <w:rsid w:val="007D6475"/>
    <w:rsid w:val="007D64E6"/>
    <w:rsid w:val="007D6799"/>
    <w:rsid w:val="007E1096"/>
    <w:rsid w:val="007E62C0"/>
    <w:rsid w:val="007E68EA"/>
    <w:rsid w:val="007E7A61"/>
    <w:rsid w:val="00806C71"/>
    <w:rsid w:val="00823331"/>
    <w:rsid w:val="008234C2"/>
    <w:rsid w:val="00833D0B"/>
    <w:rsid w:val="00835192"/>
    <w:rsid w:val="00836A73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9704A"/>
    <w:rsid w:val="009A22ED"/>
    <w:rsid w:val="009B0006"/>
    <w:rsid w:val="009B060F"/>
    <w:rsid w:val="009B1184"/>
    <w:rsid w:val="009B1250"/>
    <w:rsid w:val="009B27CF"/>
    <w:rsid w:val="009C1495"/>
    <w:rsid w:val="009D313B"/>
    <w:rsid w:val="009D3C71"/>
    <w:rsid w:val="009D4387"/>
    <w:rsid w:val="009D4808"/>
    <w:rsid w:val="009D5960"/>
    <w:rsid w:val="009F25D4"/>
    <w:rsid w:val="009F2955"/>
    <w:rsid w:val="009F3420"/>
    <w:rsid w:val="009F4936"/>
    <w:rsid w:val="00A020AF"/>
    <w:rsid w:val="00A06A14"/>
    <w:rsid w:val="00A10A72"/>
    <w:rsid w:val="00A15DAF"/>
    <w:rsid w:val="00A21467"/>
    <w:rsid w:val="00A25EDE"/>
    <w:rsid w:val="00A27C9C"/>
    <w:rsid w:val="00A35575"/>
    <w:rsid w:val="00A41AA7"/>
    <w:rsid w:val="00A421E7"/>
    <w:rsid w:val="00A43580"/>
    <w:rsid w:val="00A45B00"/>
    <w:rsid w:val="00A50B37"/>
    <w:rsid w:val="00A549D5"/>
    <w:rsid w:val="00A57E88"/>
    <w:rsid w:val="00A72651"/>
    <w:rsid w:val="00A77789"/>
    <w:rsid w:val="00A80590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8329E"/>
    <w:rsid w:val="00B83A2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764A8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CF45FE"/>
    <w:rsid w:val="00D02842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57173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65A2C"/>
    <w:rsid w:val="00E752A9"/>
    <w:rsid w:val="00E8287B"/>
    <w:rsid w:val="00E94889"/>
    <w:rsid w:val="00E97194"/>
    <w:rsid w:val="00EA0E64"/>
    <w:rsid w:val="00EA3360"/>
    <w:rsid w:val="00EA54A9"/>
    <w:rsid w:val="00EB004A"/>
    <w:rsid w:val="00EB3A78"/>
    <w:rsid w:val="00EC386B"/>
    <w:rsid w:val="00EC4493"/>
    <w:rsid w:val="00EE2B8E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1326F"/>
    <w:rsid w:val="00F21534"/>
    <w:rsid w:val="00F24F8D"/>
    <w:rsid w:val="00F31036"/>
    <w:rsid w:val="00F355AF"/>
    <w:rsid w:val="00F37E6E"/>
    <w:rsid w:val="00F40BA3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C1A0C"/>
    <w:rsid w:val="00FC50D6"/>
    <w:rsid w:val="00FD3E00"/>
    <w:rsid w:val="00FE2580"/>
    <w:rsid w:val="00FE2AD4"/>
    <w:rsid w:val="00FE57A7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B314F9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3142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7</cp:revision>
  <cp:lastPrinted>2024-07-01T08:52:00Z</cp:lastPrinted>
  <dcterms:created xsi:type="dcterms:W3CDTF">2024-07-01T08:53:00Z</dcterms:created>
  <dcterms:modified xsi:type="dcterms:W3CDTF">2024-07-01T09:05:00Z</dcterms:modified>
</cp:coreProperties>
</file>