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BF64D8" w:rsidRPr="00BF64D8">
        <w:rPr>
          <w:b/>
        </w:rPr>
        <w:t>Порядок и особенности проведения конкурса в электронном виде по 44-ФЗ через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</w:t>
            </w:r>
            <w:r w:rsidR="00EA6960">
              <w:t xml:space="preserve">основных </w:t>
            </w:r>
            <w:r>
              <w:t xml:space="preserve">нормативно-правовых актов, регулирующих </w:t>
            </w:r>
            <w:r w:rsidR="00B5790D">
              <w:t xml:space="preserve">порядок </w:t>
            </w:r>
            <w:r w:rsidR="00EA6960">
              <w:t xml:space="preserve">проведения </w:t>
            </w:r>
            <w:r w:rsidR="00BF64D8">
              <w:t>конкурса</w:t>
            </w:r>
            <w:r w:rsidR="00EA6960" w:rsidRPr="00EA6960">
              <w:t xml:space="preserve"> в электронном виде</w:t>
            </w:r>
            <w:r w:rsidR="00B5790D">
              <w:t xml:space="preserve">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EA6960">
              <w:rPr>
                <w:bCs/>
              </w:rPr>
              <w:t>проведения</w:t>
            </w:r>
            <w:r w:rsidR="004775CD">
              <w:rPr>
                <w:bCs/>
              </w:rPr>
              <w:t xml:space="preserve"> </w:t>
            </w:r>
            <w:r w:rsidR="00BF64D8">
              <w:t>конкурса</w:t>
            </w:r>
            <w:r w:rsidR="00EA6960" w:rsidRPr="00EA6960">
              <w:t xml:space="preserve"> в электронном виде</w:t>
            </w:r>
            <w:r w:rsidR="00EA6960" w:rsidRPr="001975FE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18136A" w:rsidRDefault="0018136A" w:rsidP="00B5790D">
            <w:pPr>
              <w:rPr>
                <w:bCs/>
              </w:rPr>
            </w:pPr>
            <w:r>
              <w:rPr>
                <w:bCs/>
              </w:rPr>
              <w:t>– с</w:t>
            </w:r>
            <w:r>
              <w:rPr>
                <w:bCs/>
              </w:rPr>
              <w:t>остав извещения об осуществления закупки</w:t>
            </w:r>
            <w:r>
              <w:rPr>
                <w:bCs/>
              </w:rPr>
              <w:t>;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</w:t>
            </w:r>
            <w:r w:rsidR="00EA6960">
              <w:rPr>
                <w:bCs/>
              </w:rPr>
              <w:t>сроки по всем этапам размещения извещения;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BF64D8" w:rsidRPr="00BF64D8">
              <w:rPr>
                <w:bCs/>
              </w:rPr>
              <w:t>критерии для оценки заявок участников закупок</w:t>
            </w:r>
            <w:r w:rsidR="00BF64D8">
              <w:rPr>
                <w:bCs/>
              </w:rPr>
              <w:t xml:space="preserve">, </w:t>
            </w:r>
            <w:r w:rsidR="00BF64D8" w:rsidRPr="00BF64D8">
              <w:rPr>
                <w:bCs/>
              </w:rPr>
              <w:t>предельные величины значимости критериев оценки заявок на участие в закупке</w:t>
            </w:r>
            <w:r w:rsidR="00BF64D8">
              <w:rPr>
                <w:bCs/>
              </w:rPr>
              <w:t>;</w:t>
            </w:r>
          </w:p>
          <w:p w:rsidR="004775CD" w:rsidRDefault="004775CD" w:rsidP="00357CC8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EA6960">
              <w:rPr>
                <w:bCs/>
              </w:rPr>
              <w:t xml:space="preserve">правила применения КТРУ согласно </w:t>
            </w:r>
            <w:r w:rsidR="00EA6960" w:rsidRPr="00EA6960">
              <w:rPr>
                <w:bCs/>
              </w:rPr>
              <w:t>Постановлени</w:t>
            </w:r>
            <w:r w:rsidR="00EA6960">
              <w:rPr>
                <w:bCs/>
              </w:rPr>
              <w:t>ю</w:t>
            </w:r>
            <w:r w:rsidR="00EA6960" w:rsidRPr="00EA6960">
              <w:rPr>
                <w:bCs/>
              </w:rPr>
              <w:t xml:space="preserve"> Правительства РФ от 08.02.2017</w:t>
            </w:r>
            <w:r w:rsidR="00EA6960">
              <w:rPr>
                <w:bCs/>
              </w:rPr>
              <w:t xml:space="preserve"> </w:t>
            </w:r>
            <w:r w:rsidR="00EA6960" w:rsidRPr="00EA6960">
              <w:rPr>
                <w:bCs/>
              </w:rPr>
              <w:t>г. № 145</w:t>
            </w:r>
            <w:r w:rsidR="00357CC8">
              <w:rPr>
                <w:bCs/>
              </w:rPr>
              <w:t>;</w:t>
            </w:r>
          </w:p>
          <w:p w:rsidR="00357CC8" w:rsidRDefault="00357CC8" w:rsidP="00357CC8">
            <w:r>
              <w:t xml:space="preserve">– </w:t>
            </w:r>
            <w:r w:rsidR="0018136A">
              <w:t xml:space="preserve">установление </w:t>
            </w:r>
            <w:r w:rsidR="0018136A" w:rsidRPr="0018136A">
              <w:t>требовани</w:t>
            </w:r>
            <w:r w:rsidR="0018136A">
              <w:t>й</w:t>
            </w:r>
            <w:r w:rsidR="0018136A" w:rsidRPr="0018136A">
              <w:t>, предъявляемы</w:t>
            </w:r>
            <w:r w:rsidR="0018136A">
              <w:t>х</w:t>
            </w:r>
            <w:r w:rsidR="0018136A" w:rsidRPr="0018136A">
              <w:t xml:space="preserve"> к участникам закупки</w:t>
            </w:r>
            <w:r>
              <w:t>;</w:t>
            </w:r>
          </w:p>
          <w:p w:rsidR="00357CC8" w:rsidRDefault="0018136A" w:rsidP="00BF64D8">
            <w:bookmarkStart w:id="0" w:name="_GoBack"/>
            <w:bookmarkEnd w:id="0"/>
            <w:r>
              <w:t>– перечень обязательных документов, прикрепляемых к извещению</w:t>
            </w:r>
            <w:r w:rsidR="00BF64D8"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</w:t>
            </w:r>
            <w:r w:rsidR="00083D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083DA5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083DA5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 xml:space="preserve">– порядок формирования и заполнения извещения о </w:t>
            </w:r>
            <w:r w:rsidR="00BF64D8">
              <w:rPr>
                <w:bCs/>
              </w:rPr>
              <w:t>конкурсе</w:t>
            </w:r>
            <w:r>
              <w:rPr>
                <w:bCs/>
              </w:rPr>
              <w:t xml:space="preserve"> в электронном виде</w:t>
            </w:r>
            <w:r w:rsidR="00BF64D8">
              <w:rPr>
                <w:bCs/>
              </w:rPr>
              <w:t>, применение автоматизированных шаблонов на определённые типа закупок</w:t>
            </w:r>
            <w:r>
              <w:rPr>
                <w:bCs/>
              </w:rPr>
              <w:t>;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порядок публикации извещения, порядок внесения изменений в извещение.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B5790D" w:rsidRDefault="00083DA5" w:rsidP="00083DA5">
            <w:pP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001" w:rsidRDefault="00875001">
      <w:r>
        <w:separator/>
      </w:r>
    </w:p>
  </w:endnote>
  <w:endnote w:type="continuationSeparator" w:id="0">
    <w:p w:rsidR="00875001" w:rsidRDefault="0087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001" w:rsidRDefault="00875001">
      <w:r>
        <w:separator/>
      </w:r>
    </w:p>
  </w:footnote>
  <w:footnote w:type="continuationSeparator" w:id="0">
    <w:p w:rsidR="00875001" w:rsidRDefault="0087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3DA5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136A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91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001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BF64D8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B67F5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9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0FD1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131CF5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2468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2024-07-01T13:11:00Z</cp:lastPrinted>
  <dcterms:created xsi:type="dcterms:W3CDTF">2024-07-01T13:12:00Z</dcterms:created>
  <dcterms:modified xsi:type="dcterms:W3CDTF">2024-07-01T13:18:00Z</dcterms:modified>
</cp:coreProperties>
</file>